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70" w:rsidRPr="00410470" w:rsidRDefault="00410470" w:rsidP="00410470">
      <w:pPr>
        <w:widowControl w:val="0"/>
        <w:adjustRightInd/>
        <w:snapToGrid/>
        <w:spacing w:after="0" w:line="580" w:lineRule="exact"/>
        <w:jc w:val="center"/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</w:pPr>
      <w:r w:rsidRPr="00410470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成都市第六人民医院</w:t>
      </w:r>
    </w:p>
    <w:p w:rsidR="00410470" w:rsidRPr="00410470" w:rsidRDefault="00410470" w:rsidP="00410470">
      <w:pPr>
        <w:widowControl w:val="0"/>
        <w:adjustRightInd/>
        <w:snapToGrid/>
        <w:spacing w:after="0" w:line="580" w:lineRule="exact"/>
        <w:jc w:val="center"/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</w:pPr>
      <w:r w:rsidRPr="00410470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2018年公开招聘工作人员拟聘人员名单</w:t>
      </w:r>
    </w:p>
    <w:p w:rsidR="00410470" w:rsidRPr="00410470" w:rsidRDefault="00410470" w:rsidP="00410470">
      <w:pPr>
        <w:widowControl w:val="0"/>
        <w:adjustRightInd/>
        <w:snapToGrid/>
        <w:spacing w:after="0" w:line="580" w:lineRule="exact"/>
        <w:jc w:val="both"/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</w:pPr>
    </w:p>
    <w:tbl>
      <w:tblPr>
        <w:tblW w:w="14987" w:type="dxa"/>
        <w:jc w:val="center"/>
        <w:tblInd w:w="-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556"/>
        <w:gridCol w:w="1414"/>
        <w:gridCol w:w="991"/>
        <w:gridCol w:w="576"/>
        <w:gridCol w:w="1643"/>
        <w:gridCol w:w="2467"/>
        <w:gridCol w:w="888"/>
        <w:gridCol w:w="959"/>
        <w:gridCol w:w="1275"/>
        <w:gridCol w:w="819"/>
        <w:gridCol w:w="821"/>
        <w:gridCol w:w="944"/>
      </w:tblGrid>
      <w:tr w:rsidR="00410470" w:rsidRPr="00410470" w:rsidTr="00D43A47">
        <w:trPr>
          <w:trHeight w:hRule="exact" w:val="1021"/>
          <w:jc w:val="center"/>
        </w:trPr>
        <w:tc>
          <w:tcPr>
            <w:tcW w:w="63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55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招聘单位</w:t>
            </w:r>
          </w:p>
        </w:tc>
        <w:tc>
          <w:tcPr>
            <w:tcW w:w="141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拟聘岗位</w:t>
            </w:r>
          </w:p>
        </w:tc>
        <w:tc>
          <w:tcPr>
            <w:tcW w:w="99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57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643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学历学位</w:t>
            </w:r>
          </w:p>
        </w:tc>
        <w:tc>
          <w:tcPr>
            <w:tcW w:w="2467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毕业院校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及专业</w:t>
            </w:r>
          </w:p>
        </w:tc>
        <w:tc>
          <w:tcPr>
            <w:tcW w:w="888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笔试成绩</w:t>
            </w:r>
          </w:p>
        </w:tc>
        <w:tc>
          <w:tcPr>
            <w:tcW w:w="95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面试  成绩</w:t>
            </w:r>
          </w:p>
        </w:tc>
        <w:tc>
          <w:tcPr>
            <w:tcW w:w="1275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考试总成绩</w:t>
            </w:r>
          </w:p>
        </w:tc>
        <w:tc>
          <w:tcPr>
            <w:tcW w:w="81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名次</w:t>
            </w:r>
          </w:p>
        </w:tc>
        <w:tc>
          <w:tcPr>
            <w:tcW w:w="82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考核结论</w:t>
            </w:r>
          </w:p>
        </w:tc>
        <w:tc>
          <w:tcPr>
            <w:tcW w:w="94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体检结论</w:t>
            </w:r>
          </w:p>
        </w:tc>
      </w:tr>
      <w:tr w:rsidR="00410470" w:rsidRPr="00410470" w:rsidTr="00D43A47">
        <w:trPr>
          <w:trHeight w:hRule="exact" w:val="1077"/>
          <w:jc w:val="center"/>
        </w:trPr>
        <w:tc>
          <w:tcPr>
            <w:tcW w:w="63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成都市第六人民医院</w:t>
            </w:r>
          </w:p>
        </w:tc>
        <w:tc>
          <w:tcPr>
            <w:tcW w:w="141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呼吸内科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医师</w:t>
            </w:r>
          </w:p>
        </w:tc>
        <w:tc>
          <w:tcPr>
            <w:tcW w:w="99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付国霞</w:t>
            </w:r>
          </w:p>
        </w:tc>
        <w:tc>
          <w:tcPr>
            <w:tcW w:w="57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女</w:t>
            </w:r>
          </w:p>
        </w:tc>
        <w:tc>
          <w:tcPr>
            <w:tcW w:w="1643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硕士研究生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医学硕士</w:t>
            </w:r>
          </w:p>
        </w:tc>
        <w:tc>
          <w:tcPr>
            <w:tcW w:w="2467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四川医科大学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内科学</w:t>
            </w:r>
          </w:p>
        </w:tc>
        <w:tc>
          <w:tcPr>
            <w:tcW w:w="888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56.15</w:t>
            </w:r>
          </w:p>
        </w:tc>
        <w:tc>
          <w:tcPr>
            <w:tcW w:w="95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</w:rPr>
              <w:t>66.58</w:t>
            </w:r>
          </w:p>
        </w:tc>
        <w:tc>
          <w:tcPr>
            <w:tcW w:w="81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  <w:tc>
          <w:tcPr>
            <w:tcW w:w="94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</w:tr>
      <w:tr w:rsidR="00410470" w:rsidRPr="00410470" w:rsidTr="00D43A47">
        <w:trPr>
          <w:trHeight w:hRule="exact" w:val="1021"/>
          <w:jc w:val="center"/>
        </w:trPr>
        <w:tc>
          <w:tcPr>
            <w:tcW w:w="63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成都市第六人民医院</w:t>
            </w:r>
          </w:p>
        </w:tc>
        <w:tc>
          <w:tcPr>
            <w:tcW w:w="141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消化内科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医师</w:t>
            </w:r>
          </w:p>
        </w:tc>
        <w:tc>
          <w:tcPr>
            <w:tcW w:w="99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向谦</w:t>
            </w:r>
          </w:p>
        </w:tc>
        <w:tc>
          <w:tcPr>
            <w:tcW w:w="57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男</w:t>
            </w:r>
          </w:p>
        </w:tc>
        <w:tc>
          <w:tcPr>
            <w:tcW w:w="1643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硕士研究生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临床医学硕士</w:t>
            </w:r>
          </w:p>
        </w:tc>
        <w:tc>
          <w:tcPr>
            <w:tcW w:w="2467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四川大学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内科学</w:t>
            </w:r>
          </w:p>
        </w:tc>
        <w:tc>
          <w:tcPr>
            <w:tcW w:w="888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color w:val="000000"/>
                <w:kern w:val="2"/>
              </w:rPr>
              <w:t>57.35</w:t>
            </w:r>
          </w:p>
        </w:tc>
        <w:tc>
          <w:tcPr>
            <w:tcW w:w="95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87.8</w:t>
            </w:r>
          </w:p>
        </w:tc>
        <w:tc>
          <w:tcPr>
            <w:tcW w:w="1275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 xml:space="preserve">72.58 </w:t>
            </w:r>
          </w:p>
        </w:tc>
        <w:tc>
          <w:tcPr>
            <w:tcW w:w="81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Times New Roman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1</w:t>
            </w:r>
          </w:p>
        </w:tc>
        <w:tc>
          <w:tcPr>
            <w:tcW w:w="82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  <w:tc>
          <w:tcPr>
            <w:tcW w:w="94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</w:tr>
      <w:tr w:rsidR="00410470" w:rsidRPr="00410470" w:rsidTr="00D43A47">
        <w:trPr>
          <w:trHeight w:hRule="exact" w:val="1021"/>
          <w:jc w:val="center"/>
        </w:trPr>
        <w:tc>
          <w:tcPr>
            <w:tcW w:w="63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成都市第六人民医院</w:t>
            </w:r>
          </w:p>
        </w:tc>
        <w:tc>
          <w:tcPr>
            <w:tcW w:w="141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麻醉科医师</w:t>
            </w:r>
          </w:p>
        </w:tc>
        <w:tc>
          <w:tcPr>
            <w:tcW w:w="99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叶丹丽</w:t>
            </w:r>
          </w:p>
        </w:tc>
        <w:tc>
          <w:tcPr>
            <w:tcW w:w="57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 xml:space="preserve">女 </w:t>
            </w:r>
          </w:p>
        </w:tc>
        <w:tc>
          <w:tcPr>
            <w:tcW w:w="1643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硕士研究生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临床医学硕士</w:t>
            </w:r>
          </w:p>
        </w:tc>
        <w:tc>
          <w:tcPr>
            <w:tcW w:w="2467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泸州医学院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麻醉学</w:t>
            </w:r>
          </w:p>
        </w:tc>
        <w:tc>
          <w:tcPr>
            <w:tcW w:w="888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color w:val="000000"/>
                <w:kern w:val="2"/>
              </w:rPr>
              <w:t>51.85</w:t>
            </w:r>
          </w:p>
        </w:tc>
        <w:tc>
          <w:tcPr>
            <w:tcW w:w="95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79.4</w:t>
            </w:r>
          </w:p>
        </w:tc>
        <w:tc>
          <w:tcPr>
            <w:tcW w:w="1275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 xml:space="preserve">65.63 </w:t>
            </w:r>
          </w:p>
        </w:tc>
        <w:tc>
          <w:tcPr>
            <w:tcW w:w="81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Times New Roman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1</w:t>
            </w:r>
          </w:p>
        </w:tc>
        <w:tc>
          <w:tcPr>
            <w:tcW w:w="82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  <w:tc>
          <w:tcPr>
            <w:tcW w:w="94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</w:tr>
      <w:tr w:rsidR="00410470" w:rsidRPr="00410470" w:rsidTr="00D43A47">
        <w:trPr>
          <w:trHeight w:hRule="exact" w:val="1021"/>
          <w:jc w:val="center"/>
        </w:trPr>
        <w:tc>
          <w:tcPr>
            <w:tcW w:w="63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成都市第六人民医院</w:t>
            </w:r>
          </w:p>
        </w:tc>
        <w:tc>
          <w:tcPr>
            <w:tcW w:w="141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影像医师</w:t>
            </w:r>
          </w:p>
        </w:tc>
        <w:tc>
          <w:tcPr>
            <w:tcW w:w="99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陈小平</w:t>
            </w:r>
          </w:p>
        </w:tc>
        <w:tc>
          <w:tcPr>
            <w:tcW w:w="57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男</w:t>
            </w:r>
          </w:p>
        </w:tc>
        <w:tc>
          <w:tcPr>
            <w:tcW w:w="1643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硕士研究生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医学硕士</w:t>
            </w:r>
          </w:p>
        </w:tc>
        <w:tc>
          <w:tcPr>
            <w:tcW w:w="2467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福建医科大学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影像医学与核医学</w:t>
            </w:r>
          </w:p>
        </w:tc>
        <w:tc>
          <w:tcPr>
            <w:tcW w:w="888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color w:val="000000"/>
                <w:kern w:val="2"/>
              </w:rPr>
              <w:t>51.85</w:t>
            </w:r>
          </w:p>
        </w:tc>
        <w:tc>
          <w:tcPr>
            <w:tcW w:w="95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66.4</w:t>
            </w:r>
          </w:p>
        </w:tc>
        <w:tc>
          <w:tcPr>
            <w:tcW w:w="1275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 xml:space="preserve">59.13 </w:t>
            </w:r>
          </w:p>
        </w:tc>
        <w:tc>
          <w:tcPr>
            <w:tcW w:w="81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Times New Roman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1</w:t>
            </w:r>
          </w:p>
        </w:tc>
        <w:tc>
          <w:tcPr>
            <w:tcW w:w="82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  <w:tc>
          <w:tcPr>
            <w:tcW w:w="94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</w:tr>
      <w:tr w:rsidR="00410470" w:rsidRPr="00410470" w:rsidTr="00D43A47">
        <w:trPr>
          <w:trHeight w:hRule="exact" w:val="1021"/>
          <w:jc w:val="center"/>
        </w:trPr>
        <w:tc>
          <w:tcPr>
            <w:tcW w:w="63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8"/>
                <w:szCs w:val="28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成都市第六人民医院</w:t>
            </w:r>
          </w:p>
        </w:tc>
        <w:tc>
          <w:tcPr>
            <w:tcW w:w="141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检验师</w:t>
            </w:r>
          </w:p>
        </w:tc>
        <w:tc>
          <w:tcPr>
            <w:tcW w:w="99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陈青云</w:t>
            </w:r>
          </w:p>
        </w:tc>
        <w:tc>
          <w:tcPr>
            <w:tcW w:w="576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女</w:t>
            </w:r>
          </w:p>
        </w:tc>
        <w:tc>
          <w:tcPr>
            <w:tcW w:w="1643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硕士研究生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理学硕士</w:t>
            </w:r>
          </w:p>
        </w:tc>
        <w:tc>
          <w:tcPr>
            <w:tcW w:w="2467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四川大学</w:t>
            </w:r>
          </w:p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Cs w:val="24"/>
              </w:rPr>
              <w:t>生物化学与分子生物学</w:t>
            </w:r>
          </w:p>
        </w:tc>
        <w:tc>
          <w:tcPr>
            <w:tcW w:w="888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color w:val="000000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color w:val="000000"/>
                <w:kern w:val="2"/>
              </w:rPr>
              <w:t>48.65</w:t>
            </w:r>
          </w:p>
        </w:tc>
        <w:tc>
          <w:tcPr>
            <w:tcW w:w="95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77.2</w:t>
            </w:r>
          </w:p>
        </w:tc>
        <w:tc>
          <w:tcPr>
            <w:tcW w:w="1275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 xml:space="preserve">62.93 </w:t>
            </w:r>
          </w:p>
        </w:tc>
        <w:tc>
          <w:tcPr>
            <w:tcW w:w="819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/>
              <w:jc w:val="center"/>
              <w:rPr>
                <w:rFonts w:ascii="楷体_GB2312" w:eastAsia="楷体_GB2312" w:hAnsi="宋体" w:cs="Times New Roman" w:hint="eastAsia"/>
                <w:kern w:val="2"/>
              </w:rPr>
            </w:pPr>
            <w:r w:rsidRPr="00410470">
              <w:rPr>
                <w:rFonts w:ascii="楷体_GB2312" w:eastAsia="楷体_GB2312" w:hAnsi="宋体" w:cs="Times New Roman" w:hint="eastAsia"/>
                <w:kern w:val="2"/>
              </w:rPr>
              <w:t>1</w:t>
            </w:r>
          </w:p>
        </w:tc>
        <w:tc>
          <w:tcPr>
            <w:tcW w:w="821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  <w:tc>
          <w:tcPr>
            <w:tcW w:w="944" w:type="dxa"/>
            <w:vAlign w:val="center"/>
          </w:tcPr>
          <w:p w:rsidR="00410470" w:rsidRPr="00410470" w:rsidRDefault="00410470" w:rsidP="00410470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</w:pPr>
            <w:r w:rsidRPr="00410470"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合格</w:t>
            </w:r>
          </w:p>
        </w:tc>
      </w:tr>
    </w:tbl>
    <w:p w:rsidR="00410470" w:rsidRPr="00410470" w:rsidRDefault="00410470" w:rsidP="00410470">
      <w:pPr>
        <w:widowControl w:val="0"/>
        <w:adjustRightInd/>
        <w:snapToGrid/>
        <w:spacing w:after="0" w:line="580" w:lineRule="exact"/>
        <w:ind w:firstLine="630"/>
        <w:jc w:val="both"/>
        <w:rPr>
          <w:rFonts w:ascii="楷体_GB2312" w:eastAsia="楷体_GB2312" w:hAnsi="Times New Roman" w:cs="Times New Roman" w:hint="eastAsia"/>
          <w:kern w:val="2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38" w:rsidRDefault="00D21738" w:rsidP="00410470">
      <w:pPr>
        <w:spacing w:after="0"/>
      </w:pPr>
      <w:r>
        <w:separator/>
      </w:r>
    </w:p>
  </w:endnote>
  <w:endnote w:type="continuationSeparator" w:id="0">
    <w:p w:rsidR="00D21738" w:rsidRDefault="00D21738" w:rsidP="004104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38" w:rsidRDefault="00D21738" w:rsidP="00410470">
      <w:pPr>
        <w:spacing w:after="0"/>
      </w:pPr>
      <w:r>
        <w:separator/>
      </w:r>
    </w:p>
  </w:footnote>
  <w:footnote w:type="continuationSeparator" w:id="0">
    <w:p w:rsidR="00D21738" w:rsidRDefault="00D21738" w:rsidP="004104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0470"/>
    <w:rsid w:val="00426133"/>
    <w:rsid w:val="004358AB"/>
    <w:rsid w:val="008B7726"/>
    <w:rsid w:val="00981BD7"/>
    <w:rsid w:val="00D217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4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4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4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4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2018-06-19T07:04:00Z</dcterms:modified>
</cp:coreProperties>
</file>